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D8" w:rsidRDefault="002E35D8" w:rsidP="002E35D8">
      <w:pPr>
        <w:rPr>
          <w:rFonts w:ascii="Times New Roman" w:hAnsi="Times New Roman"/>
          <w:b/>
          <w:sz w:val="28"/>
          <w:szCs w:val="28"/>
        </w:rPr>
      </w:pPr>
    </w:p>
    <w:p w:rsidR="00CF2940" w:rsidRPr="001959D0" w:rsidRDefault="00CF2940" w:rsidP="002E35D8">
      <w:pPr>
        <w:rPr>
          <w:rFonts w:ascii="Times New Roman" w:hAnsi="Times New Roman"/>
          <w:b/>
          <w:sz w:val="28"/>
          <w:szCs w:val="28"/>
        </w:rPr>
      </w:pPr>
      <w:proofErr w:type="gramStart"/>
      <w:r w:rsidRPr="00CF2940">
        <w:rPr>
          <w:rFonts w:ascii="Times New Roman" w:hAnsi="Times New Roman"/>
          <w:b/>
          <w:sz w:val="28"/>
          <w:szCs w:val="28"/>
          <w:highlight w:val="yellow"/>
        </w:rPr>
        <w:t>Name :</w:t>
      </w:r>
      <w:proofErr w:type="gramEnd"/>
      <w:r w:rsidR="006F6304">
        <w:rPr>
          <w:rFonts w:ascii="Times New Roman" w:hAnsi="Times New Roman"/>
          <w:b/>
          <w:sz w:val="28"/>
          <w:szCs w:val="28"/>
        </w:rPr>
        <w:t xml:space="preserve">  Angie Radloff</w:t>
      </w:r>
    </w:p>
    <w:p w:rsidR="0031333A" w:rsidRPr="001959D0" w:rsidRDefault="0031333A" w:rsidP="002E35D8">
      <w:pPr>
        <w:rPr>
          <w:rFonts w:ascii="Times New Roman" w:hAnsi="Times New Roman"/>
          <w:b/>
          <w:sz w:val="28"/>
          <w:szCs w:val="28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  <w:sectPr w:rsidR="00EC2BD6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EC2BD6" w:rsidRPr="00CF2940" w:rsidRDefault="00EC2BD6" w:rsidP="00EC2BD6">
      <w:pPr>
        <w:ind w:left="1620" w:hanging="1620"/>
        <w:rPr>
          <w:rFonts w:ascii="Times New Roman" w:hAnsi="Times New Roman"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</w:rPr>
        <w:lastRenderedPageBreak/>
        <w:t>Article:</w:t>
      </w:r>
      <w:r w:rsidRPr="00CF2940">
        <w:rPr>
          <w:rFonts w:ascii="Times New Roman" w:hAnsi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>What were th</w:t>
      </w:r>
      <w:r>
        <w:rPr>
          <w:rFonts w:ascii="Times New Roman" w:hAnsi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/>
          <w:sz w:val="40"/>
          <w:szCs w:val="40"/>
        </w:rPr>
        <w:t>article?</w:t>
      </w:r>
    </w:p>
    <w:p w:rsidR="00EC2BD6" w:rsidRDefault="006F6304" w:rsidP="006F6304">
      <w:pPr>
        <w:pStyle w:val="ListParagraph"/>
        <w:numPr>
          <w:ilvl w:val="0"/>
          <w:numId w:val="46"/>
        </w:numPr>
        <w:rPr>
          <w:rFonts w:ascii="Times New Roman" w:hAnsi="Times New Roman"/>
          <w:sz w:val="40"/>
          <w:szCs w:val="40"/>
        </w:rPr>
      </w:pPr>
      <w:r w:rsidRPr="006F6304">
        <w:rPr>
          <w:rFonts w:ascii="Times New Roman" w:hAnsi="Times New Roman"/>
          <w:sz w:val="40"/>
          <w:szCs w:val="40"/>
        </w:rPr>
        <w:t xml:space="preserve">BLF, built in a framework of quantitative research studies, identifies </w:t>
      </w:r>
      <w:r w:rsidRPr="006F6304">
        <w:rPr>
          <w:rFonts w:ascii="Times New Roman" w:hAnsi="Times New Roman"/>
          <w:sz w:val="40"/>
          <w:szCs w:val="40"/>
          <w:u w:val="single"/>
        </w:rPr>
        <w:t>specific</w:t>
      </w:r>
      <w:r w:rsidRPr="006F6304">
        <w:rPr>
          <w:rFonts w:ascii="Times New Roman" w:hAnsi="Times New Roman"/>
          <w:sz w:val="40"/>
          <w:szCs w:val="40"/>
        </w:rPr>
        <w:t xml:space="preserve"> leadership practices and responsibilities that significantly correlate to student achievement.</w:t>
      </w:r>
    </w:p>
    <w:p w:rsidR="006F6304" w:rsidRDefault="006F6304" w:rsidP="006F6304">
      <w:pPr>
        <w:pStyle w:val="ListParagraph"/>
        <w:numPr>
          <w:ilvl w:val="0"/>
          <w:numId w:val="46"/>
        </w:num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Principals can impact student achievement (not a new idea), but that impact can be negative as well as positive. </w:t>
      </w:r>
    </w:p>
    <w:p w:rsidR="006F6304" w:rsidRPr="006F6304" w:rsidRDefault="006F6304" w:rsidP="006F6304">
      <w:pPr>
        <w:pStyle w:val="ListParagraph"/>
        <w:numPr>
          <w:ilvl w:val="0"/>
          <w:numId w:val="46"/>
        </w:num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Knowing the right thing to do is the central issue in school improvement.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Review the crosswalk of </w:t>
      </w:r>
      <w:proofErr w:type="spellStart"/>
      <w:r w:rsidRPr="00EC2BD6">
        <w:rPr>
          <w:rFonts w:ascii="Times New Roman" w:hAnsi="Times New Roman"/>
          <w:sz w:val="40"/>
          <w:szCs w:val="40"/>
        </w:rPr>
        <w:t>McRel’s</w:t>
      </w:r>
      <w:proofErr w:type="spellEnd"/>
      <w:r w:rsidRPr="00EC2BD6">
        <w:rPr>
          <w:rFonts w:ascii="Times New Roman" w:hAnsi="Times New Roman"/>
          <w:sz w:val="40"/>
          <w:szCs w:val="40"/>
        </w:rPr>
        <w:t xml:space="preserve"> work.  What is the correlation between the crosswalk, the article, and the </w:t>
      </w:r>
      <w:r>
        <w:rPr>
          <w:rFonts w:ascii="Times New Roman" w:hAnsi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/>
          <w:sz w:val="40"/>
          <w:szCs w:val="40"/>
        </w:rPr>
        <w:t>?</w:t>
      </w:r>
    </w:p>
    <w:p w:rsidR="006F6304" w:rsidRDefault="006F6304" w:rsidP="006F6304">
      <w:pPr>
        <w:ind w:left="720"/>
        <w:rPr>
          <w:rFonts w:ascii="Times New Roman" w:hAnsi="Times New Roman"/>
          <w:sz w:val="40"/>
          <w:szCs w:val="40"/>
        </w:rPr>
      </w:pPr>
    </w:p>
    <w:p w:rsidR="00EC2BD6" w:rsidRDefault="006F6304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ISSLC is missing in over 25% of BL practices and is not research based.</w:t>
      </w:r>
    </w:p>
    <w:p w:rsidR="006F6304" w:rsidRDefault="006F6304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br w:type="page"/>
      </w: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What are </w:t>
      </w:r>
      <w:r>
        <w:rPr>
          <w:rFonts w:ascii="Times New Roman" w:hAnsi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/>
          <w:sz w:val="40"/>
          <w:szCs w:val="40"/>
        </w:rPr>
        <w:t>focusing</w:t>
      </w:r>
      <w:r>
        <w:rPr>
          <w:rFonts w:ascii="Times New Roman" w:hAnsi="Times New Roman"/>
          <w:sz w:val="40"/>
          <w:szCs w:val="40"/>
        </w:rPr>
        <w:t xml:space="preserve"> </w:t>
      </w:r>
      <w:r w:rsidRPr="00EC2BD6">
        <w:rPr>
          <w:rFonts w:ascii="Times New Roman" w:hAnsi="Times New Roman"/>
          <w:i/>
          <w:sz w:val="40"/>
          <w:szCs w:val="40"/>
        </w:rPr>
        <w:t xml:space="preserve">daily </w:t>
      </w:r>
      <w:r w:rsidRPr="00EC2BD6">
        <w:rPr>
          <w:rFonts w:ascii="Times New Roman" w:hAnsi="Times New Roman"/>
          <w:sz w:val="40"/>
          <w:szCs w:val="40"/>
        </w:rPr>
        <w:t xml:space="preserve">on </w:t>
      </w:r>
      <w:r>
        <w:rPr>
          <w:rFonts w:ascii="Times New Roman" w:hAnsi="Times New Roman"/>
          <w:sz w:val="40"/>
          <w:szCs w:val="40"/>
        </w:rPr>
        <w:t>the standards</w:t>
      </w:r>
      <w:r w:rsidRPr="00EC2BD6">
        <w:rPr>
          <w:rFonts w:ascii="Times New Roman" w:hAnsi="Times New Roman"/>
          <w:sz w:val="40"/>
          <w:szCs w:val="40"/>
        </w:rPr>
        <w:t xml:space="preserve"> and the leadership responsibilities in your work with your building administrators? </w:t>
      </w:r>
    </w:p>
    <w:p w:rsidR="006F6304" w:rsidRPr="00EC2BD6" w:rsidRDefault="006F6304" w:rsidP="006F6304">
      <w:pPr>
        <w:ind w:left="720"/>
        <w:rPr>
          <w:rFonts w:ascii="Times New Roman" w:hAnsi="Times New Roman"/>
          <w:sz w:val="40"/>
          <w:szCs w:val="40"/>
        </w:rPr>
      </w:pPr>
    </w:p>
    <w:p w:rsidR="00EC2BD6" w:rsidRDefault="006F6304" w:rsidP="00EC2BD6">
      <w:pPr>
        <w:ind w:left="1620" w:hanging="162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+</w:t>
      </w:r>
      <w:r>
        <w:rPr>
          <w:rFonts w:ascii="Times New Roman" w:hAnsi="Times New Roman"/>
          <w:sz w:val="40"/>
          <w:szCs w:val="40"/>
        </w:rPr>
        <w:tab/>
        <w:t xml:space="preserve">You will be </w:t>
      </w:r>
      <w:r>
        <w:rPr>
          <w:rFonts w:ascii="Times New Roman" w:hAnsi="Times New Roman"/>
          <w:i/>
          <w:sz w:val="40"/>
          <w:szCs w:val="40"/>
        </w:rPr>
        <w:t>living</w:t>
      </w:r>
      <w:r>
        <w:rPr>
          <w:rFonts w:ascii="Times New Roman" w:hAnsi="Times New Roman"/>
          <w:sz w:val="40"/>
          <w:szCs w:val="40"/>
        </w:rPr>
        <w:t xml:space="preserve"> the belief system that is desired for the school/building/district.</w:t>
      </w:r>
    </w:p>
    <w:p w:rsidR="006F6304" w:rsidRDefault="006F6304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6F6304" w:rsidRPr="006F6304" w:rsidRDefault="006F6304" w:rsidP="006F6304">
      <w:pPr>
        <w:pStyle w:val="ListParagraph"/>
        <w:numPr>
          <w:ilvl w:val="0"/>
          <w:numId w:val="48"/>
        </w:num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By what means can this be accomplished? Time factors, communication processes,</w:t>
      </w:r>
      <w:r w:rsidR="00426AD1">
        <w:rPr>
          <w:rFonts w:ascii="Times New Roman" w:hAnsi="Times New Roman"/>
          <w:sz w:val="40"/>
          <w:szCs w:val="40"/>
        </w:rPr>
        <w:t xml:space="preserve"> understanding/by-in by whole staff, etc.?</w:t>
      </w:r>
    </w:p>
    <w:p w:rsidR="00EC2BD6" w:rsidRP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1959D0" w:rsidRDefault="001959D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Pr="00CF2940" w:rsidRDefault="00CF2940" w:rsidP="001959D0">
      <w:pPr>
        <w:ind w:left="180"/>
        <w:rPr>
          <w:rFonts w:ascii="Times New Roman" w:hAnsi="Times New Roman"/>
          <w:i/>
          <w:szCs w:val="24"/>
          <w:highlight w:val="yellow"/>
        </w:rPr>
      </w:pPr>
      <w:r w:rsidRPr="00CF2940">
        <w:rPr>
          <w:rFonts w:ascii="Times New Roman" w:hAnsi="Times New Roman"/>
          <w:i/>
          <w:szCs w:val="24"/>
          <w:highlight w:val="yellow"/>
        </w:rPr>
        <w:t>Save on desktop as “Last Name, Module 3</w:t>
      </w:r>
      <w:r>
        <w:rPr>
          <w:rFonts w:ascii="Times New Roman" w:hAnsi="Times New Roman"/>
          <w:i/>
          <w:szCs w:val="24"/>
          <w:highlight w:val="yellow"/>
        </w:rPr>
        <w:t xml:space="preserve"> Article Reflection</w:t>
      </w:r>
      <w:proofErr w:type="gramStart"/>
      <w:r w:rsidRPr="00CF2940">
        <w:rPr>
          <w:rFonts w:ascii="Times New Roman" w:hAnsi="Times New Roman"/>
          <w:i/>
          <w:szCs w:val="24"/>
          <w:highlight w:val="yellow"/>
        </w:rPr>
        <w:t>”  Ex</w:t>
      </w:r>
      <w:proofErr w:type="gramEnd"/>
      <w:r w:rsidRPr="00CF2940">
        <w:rPr>
          <w:rFonts w:ascii="Times New Roman" w:hAnsi="Times New Roman"/>
          <w:i/>
          <w:szCs w:val="24"/>
          <w:highlight w:val="yellow"/>
        </w:rPr>
        <w:t>:  Norgaard, Module 3.</w:t>
      </w:r>
    </w:p>
    <w:p w:rsidR="00CF2940" w:rsidRPr="001959D0" w:rsidRDefault="00CF2940" w:rsidP="001959D0">
      <w:pPr>
        <w:ind w:left="18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yellow"/>
        </w:rPr>
        <w:t xml:space="preserve">Upload </w:t>
      </w:r>
      <w:r w:rsidRPr="00CF2940">
        <w:rPr>
          <w:rFonts w:ascii="Times New Roman" w:hAnsi="Times New Roman"/>
          <w:i/>
          <w:szCs w:val="24"/>
          <w:highlight w:val="yellow"/>
        </w:rPr>
        <w:t xml:space="preserve"> on Module 3 page of the Evaluator Approval Wiki.</w:t>
      </w:r>
    </w:p>
    <w:sectPr w:rsidR="00CF2940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304" w:rsidRDefault="006F6304">
      <w:r>
        <w:separator/>
      </w:r>
    </w:p>
  </w:endnote>
  <w:endnote w:type="continuationSeparator" w:id="0">
    <w:p w:rsidR="006F6304" w:rsidRDefault="006F6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304" w:rsidRPr="00DB1D4A" w:rsidRDefault="006F6304" w:rsidP="00DB1D4A">
    <w:pPr>
      <w:pStyle w:val="Footer"/>
      <w:rPr>
        <w:sz w:val="20"/>
      </w:rPr>
    </w:pPr>
    <w:r>
      <w:rPr>
        <w:sz w:val="20"/>
      </w:rPr>
      <w:t xml:space="preserve">Module 3:  Tool 3.12                                                                     ©2007                           Module 3 </w:t>
    </w:r>
    <w:proofErr w:type="gramStart"/>
    <w:r>
      <w:rPr>
        <w:sz w:val="20"/>
      </w:rPr>
      <w:t xml:space="preserve">Handout  </w:t>
    </w:r>
    <w:proofErr w:type="gramEnd"/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426AD1">
      <w:rPr>
        <w:rStyle w:val="PageNumber"/>
        <w:noProof/>
        <w:sz w:val="20"/>
      </w:rPr>
      <w:t>49</w:t>
    </w:r>
    <w:r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304" w:rsidRDefault="006F6304">
      <w:r>
        <w:separator/>
      </w:r>
    </w:p>
  </w:footnote>
  <w:footnote w:type="continuationSeparator" w:id="0">
    <w:p w:rsidR="006F6304" w:rsidRDefault="006F6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304" w:rsidRPr="00ED16E0" w:rsidRDefault="006F6304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Wiki Reflection</w:t>
    </w:r>
  </w:p>
  <w:p w:rsidR="006F6304" w:rsidRDefault="006F6304" w:rsidP="00DB1D4A">
    <w:pPr>
      <w:pStyle w:val="Header"/>
      <w:jc w:val="right"/>
      <w:rPr>
        <w:i/>
        <w:sz w:val="20"/>
      </w:rPr>
    </w:pPr>
    <w:r>
      <w:rPr>
        <w:i/>
        <w:sz w:val="20"/>
      </w:rPr>
      <w:t>IEATP II:  Evaluation of Administrators</w:t>
    </w:r>
  </w:p>
  <w:p w:rsidR="006F6304" w:rsidRPr="00DB1D4A" w:rsidRDefault="006F6304" w:rsidP="00DB1D4A">
    <w:pPr>
      <w:pStyle w:val="Header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64_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29133B"/>
    <w:multiLevelType w:val="hybridMultilevel"/>
    <w:tmpl w:val="7BB0A30A"/>
    <w:lvl w:ilvl="0" w:tplc="1DC20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8F4B3C"/>
    <w:multiLevelType w:val="hybridMultilevel"/>
    <w:tmpl w:val="E1786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2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CD64D4"/>
    <w:multiLevelType w:val="hybridMultilevel"/>
    <w:tmpl w:val="8C46040A"/>
    <w:lvl w:ilvl="0" w:tplc="1BE45ADE">
      <w:start w:val="1"/>
      <w:numFmt w:val="bullet"/>
      <w:lvlText w:val="-"/>
      <w:lvlJc w:val="left"/>
      <w:pPr>
        <w:ind w:left="1245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5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A435AD"/>
    <w:multiLevelType w:val="hybridMultilevel"/>
    <w:tmpl w:val="DB3E74D4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807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35"/>
  </w:num>
  <w:num w:numId="5">
    <w:abstractNumId w:val="14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37"/>
  </w:num>
  <w:num w:numId="11">
    <w:abstractNumId w:val="1"/>
  </w:num>
  <w:num w:numId="12">
    <w:abstractNumId w:val="45"/>
  </w:num>
  <w:num w:numId="13">
    <w:abstractNumId w:val="24"/>
  </w:num>
  <w:num w:numId="14">
    <w:abstractNumId w:val="42"/>
  </w:num>
  <w:num w:numId="15">
    <w:abstractNumId w:val="19"/>
  </w:num>
  <w:num w:numId="16">
    <w:abstractNumId w:val="47"/>
  </w:num>
  <w:num w:numId="17">
    <w:abstractNumId w:val="20"/>
  </w:num>
  <w:num w:numId="18">
    <w:abstractNumId w:val="17"/>
  </w:num>
  <w:num w:numId="19">
    <w:abstractNumId w:val="9"/>
  </w:num>
  <w:num w:numId="20">
    <w:abstractNumId w:val="13"/>
  </w:num>
  <w:num w:numId="21">
    <w:abstractNumId w:val="32"/>
  </w:num>
  <w:num w:numId="22">
    <w:abstractNumId w:val="7"/>
  </w:num>
  <w:num w:numId="23">
    <w:abstractNumId w:val="36"/>
  </w:num>
  <w:num w:numId="24">
    <w:abstractNumId w:val="2"/>
  </w:num>
  <w:num w:numId="25">
    <w:abstractNumId w:val="10"/>
  </w:num>
  <w:num w:numId="26">
    <w:abstractNumId w:val="8"/>
  </w:num>
  <w:num w:numId="27">
    <w:abstractNumId w:val="33"/>
  </w:num>
  <w:num w:numId="28">
    <w:abstractNumId w:val="21"/>
  </w:num>
  <w:num w:numId="29">
    <w:abstractNumId w:val="15"/>
  </w:num>
  <w:num w:numId="30">
    <w:abstractNumId w:val="26"/>
  </w:num>
  <w:num w:numId="31">
    <w:abstractNumId w:val="23"/>
  </w:num>
  <w:num w:numId="32">
    <w:abstractNumId w:val="6"/>
  </w:num>
  <w:num w:numId="33">
    <w:abstractNumId w:val="43"/>
  </w:num>
  <w:num w:numId="34">
    <w:abstractNumId w:val="5"/>
  </w:num>
  <w:num w:numId="35">
    <w:abstractNumId w:val="41"/>
  </w:num>
  <w:num w:numId="36">
    <w:abstractNumId w:val="38"/>
  </w:num>
  <w:num w:numId="37">
    <w:abstractNumId w:val="11"/>
  </w:num>
  <w:num w:numId="38">
    <w:abstractNumId w:val="22"/>
  </w:num>
  <w:num w:numId="39">
    <w:abstractNumId w:val="39"/>
  </w:num>
  <w:num w:numId="40">
    <w:abstractNumId w:val="40"/>
  </w:num>
  <w:num w:numId="41">
    <w:abstractNumId w:val="31"/>
  </w:num>
  <w:num w:numId="42">
    <w:abstractNumId w:val="4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44">
    <w:abstractNumId w:val="16"/>
  </w:num>
  <w:num w:numId="45">
    <w:abstractNumId w:val="46"/>
  </w:num>
  <w:num w:numId="46">
    <w:abstractNumId w:val="34"/>
  </w:num>
  <w:num w:numId="47">
    <w:abstractNumId w:val="3"/>
  </w:num>
  <w:num w:numId="48">
    <w:abstractNumId w:val="4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4097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77F5C"/>
    <w:rsid w:val="000815E9"/>
    <w:rsid w:val="00084C09"/>
    <w:rsid w:val="000954F9"/>
    <w:rsid w:val="000A3AEE"/>
    <w:rsid w:val="000A414A"/>
    <w:rsid w:val="000B0C05"/>
    <w:rsid w:val="000B6517"/>
    <w:rsid w:val="000C1E96"/>
    <w:rsid w:val="000C40B9"/>
    <w:rsid w:val="000D4798"/>
    <w:rsid w:val="000E7B04"/>
    <w:rsid w:val="001136B2"/>
    <w:rsid w:val="00135DCA"/>
    <w:rsid w:val="00185DFD"/>
    <w:rsid w:val="001959D0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35F25"/>
    <w:rsid w:val="003364BC"/>
    <w:rsid w:val="00341A63"/>
    <w:rsid w:val="003B067D"/>
    <w:rsid w:val="003C345E"/>
    <w:rsid w:val="003C4330"/>
    <w:rsid w:val="003D3168"/>
    <w:rsid w:val="003D7C17"/>
    <w:rsid w:val="00411BA2"/>
    <w:rsid w:val="00426AD1"/>
    <w:rsid w:val="00486BEE"/>
    <w:rsid w:val="00491391"/>
    <w:rsid w:val="00492A3D"/>
    <w:rsid w:val="004A1074"/>
    <w:rsid w:val="004B0DD3"/>
    <w:rsid w:val="004B6D57"/>
    <w:rsid w:val="004F3C16"/>
    <w:rsid w:val="004F4E72"/>
    <w:rsid w:val="005106A6"/>
    <w:rsid w:val="00512480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629E2"/>
    <w:rsid w:val="006B1AEF"/>
    <w:rsid w:val="006B5CBA"/>
    <w:rsid w:val="006D1A9B"/>
    <w:rsid w:val="006D5AF3"/>
    <w:rsid w:val="006D7608"/>
    <w:rsid w:val="006E6AB9"/>
    <w:rsid w:val="006E6B8A"/>
    <w:rsid w:val="006F6304"/>
    <w:rsid w:val="006F721A"/>
    <w:rsid w:val="0078077C"/>
    <w:rsid w:val="00785D7E"/>
    <w:rsid w:val="00786786"/>
    <w:rsid w:val="00790E8F"/>
    <w:rsid w:val="00793326"/>
    <w:rsid w:val="007B6128"/>
    <w:rsid w:val="007D005D"/>
    <w:rsid w:val="007E171D"/>
    <w:rsid w:val="007F5578"/>
    <w:rsid w:val="00803F88"/>
    <w:rsid w:val="0081339A"/>
    <w:rsid w:val="0082082F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26590"/>
    <w:rsid w:val="00950DF4"/>
    <w:rsid w:val="00950EA3"/>
    <w:rsid w:val="00971F31"/>
    <w:rsid w:val="009808F3"/>
    <w:rsid w:val="009868B8"/>
    <w:rsid w:val="00987179"/>
    <w:rsid w:val="009B7522"/>
    <w:rsid w:val="009C345C"/>
    <w:rsid w:val="009D0B41"/>
    <w:rsid w:val="009D3772"/>
    <w:rsid w:val="009E3F7A"/>
    <w:rsid w:val="00A136F9"/>
    <w:rsid w:val="00A206BE"/>
    <w:rsid w:val="00A21E64"/>
    <w:rsid w:val="00A24E53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97C31"/>
    <w:rsid w:val="00AA5053"/>
    <w:rsid w:val="00AC3F78"/>
    <w:rsid w:val="00AC74B6"/>
    <w:rsid w:val="00AE1BEC"/>
    <w:rsid w:val="00AF2E36"/>
    <w:rsid w:val="00AF3DEF"/>
    <w:rsid w:val="00AF7472"/>
    <w:rsid w:val="00B02D0A"/>
    <w:rsid w:val="00B07710"/>
    <w:rsid w:val="00B232A2"/>
    <w:rsid w:val="00B338E6"/>
    <w:rsid w:val="00B3791A"/>
    <w:rsid w:val="00B40E43"/>
    <w:rsid w:val="00B63A01"/>
    <w:rsid w:val="00B716BB"/>
    <w:rsid w:val="00B85DC8"/>
    <w:rsid w:val="00BA4311"/>
    <w:rsid w:val="00BB0D85"/>
    <w:rsid w:val="00BF1155"/>
    <w:rsid w:val="00C27E3C"/>
    <w:rsid w:val="00C33272"/>
    <w:rsid w:val="00C42F24"/>
    <w:rsid w:val="00C641D7"/>
    <w:rsid w:val="00C665E2"/>
    <w:rsid w:val="00C74A73"/>
    <w:rsid w:val="00CA55F1"/>
    <w:rsid w:val="00CB1EBE"/>
    <w:rsid w:val="00CB6A8B"/>
    <w:rsid w:val="00CC755B"/>
    <w:rsid w:val="00CE0BD5"/>
    <w:rsid w:val="00CF2940"/>
    <w:rsid w:val="00D00253"/>
    <w:rsid w:val="00D10E37"/>
    <w:rsid w:val="00D21CE0"/>
    <w:rsid w:val="00D253F8"/>
    <w:rsid w:val="00D30413"/>
    <w:rsid w:val="00D352C0"/>
    <w:rsid w:val="00D911AF"/>
    <w:rsid w:val="00DB1D4A"/>
    <w:rsid w:val="00DB7A8F"/>
    <w:rsid w:val="00DC51BB"/>
    <w:rsid w:val="00DD1C58"/>
    <w:rsid w:val="00DD5B9B"/>
    <w:rsid w:val="00DE4AA4"/>
    <w:rsid w:val="00DF5D28"/>
    <w:rsid w:val="00E14BAC"/>
    <w:rsid w:val="00E17E91"/>
    <w:rsid w:val="00E2404C"/>
    <w:rsid w:val="00E3458D"/>
    <w:rsid w:val="00E710FF"/>
    <w:rsid w:val="00E73C44"/>
    <w:rsid w:val="00E77183"/>
    <w:rsid w:val="00E8275F"/>
    <w:rsid w:val="00E853C7"/>
    <w:rsid w:val="00EA2A73"/>
    <w:rsid w:val="00EB0A6A"/>
    <w:rsid w:val="00EC2BD6"/>
    <w:rsid w:val="00EC41AA"/>
    <w:rsid w:val="00ED093B"/>
    <w:rsid w:val="00ED16E0"/>
    <w:rsid w:val="00EE4359"/>
    <w:rsid w:val="00EF55B0"/>
    <w:rsid w:val="00F10386"/>
    <w:rsid w:val="00F25AF1"/>
    <w:rsid w:val="00F35116"/>
    <w:rsid w:val="00F422DE"/>
    <w:rsid w:val="00F613A1"/>
    <w:rsid w:val="00FA0D74"/>
    <w:rsid w:val="00FC1201"/>
    <w:rsid w:val="00FC2D15"/>
    <w:rsid w:val="00FC7FAC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6F6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207</Words>
  <Characters>1132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Implementation – Advanced Study</vt:lpstr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creator>Howell &amp; Lensing</dc:creator>
  <cp:lastModifiedBy>Sony Customer</cp:lastModifiedBy>
  <cp:revision>2</cp:revision>
  <cp:lastPrinted>2007-06-03T18:02:00Z</cp:lastPrinted>
  <dcterms:created xsi:type="dcterms:W3CDTF">2009-10-29T15:57:00Z</dcterms:created>
  <dcterms:modified xsi:type="dcterms:W3CDTF">2009-10-29T15:57:00Z</dcterms:modified>
</cp:coreProperties>
</file>